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9B3D4" w14:textId="77777777" w:rsidR="00A453E5" w:rsidRDefault="00DE1ACC" w:rsidP="006A6A31">
      <w:pPr>
        <w:pStyle w:val="2"/>
        <w:jc w:val="center"/>
      </w:pPr>
      <w:r>
        <w:t>П</w:t>
      </w:r>
      <w:r w:rsidR="006251BE" w:rsidRPr="004D3B6D">
        <w:t>лан мероприятий</w:t>
      </w:r>
    </w:p>
    <w:p w14:paraId="0F83F388" w14:textId="77777777" w:rsidR="00A453E5" w:rsidRDefault="006251BE" w:rsidP="006251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B6D">
        <w:rPr>
          <w:rFonts w:ascii="Times New Roman" w:hAnsi="Times New Roman" w:cs="Times New Roman"/>
          <w:b/>
          <w:sz w:val="28"/>
          <w:szCs w:val="28"/>
        </w:rPr>
        <w:t xml:space="preserve"> по содействию </w:t>
      </w:r>
      <w:r w:rsidR="00DE1ACC">
        <w:rPr>
          <w:rFonts w:ascii="Times New Roman" w:hAnsi="Times New Roman" w:cs="Times New Roman"/>
          <w:b/>
          <w:sz w:val="28"/>
          <w:szCs w:val="28"/>
        </w:rPr>
        <w:t>занятости студентов и трудоустройству</w:t>
      </w:r>
      <w:r w:rsidRPr="004D3B6D">
        <w:rPr>
          <w:rFonts w:ascii="Times New Roman" w:hAnsi="Times New Roman" w:cs="Times New Roman"/>
          <w:b/>
          <w:sz w:val="28"/>
          <w:szCs w:val="28"/>
        </w:rPr>
        <w:t xml:space="preserve"> выпускников</w:t>
      </w:r>
      <w:r w:rsidR="00A453E5">
        <w:rPr>
          <w:rFonts w:ascii="Times New Roman" w:hAnsi="Times New Roman" w:cs="Times New Roman"/>
          <w:b/>
          <w:sz w:val="28"/>
          <w:szCs w:val="28"/>
        </w:rPr>
        <w:t xml:space="preserve"> ОГБПОУ «</w:t>
      </w:r>
      <w:proofErr w:type="spellStart"/>
      <w:r w:rsidR="00A453E5">
        <w:rPr>
          <w:rFonts w:ascii="Times New Roman" w:hAnsi="Times New Roman" w:cs="Times New Roman"/>
          <w:b/>
          <w:sz w:val="28"/>
          <w:szCs w:val="28"/>
        </w:rPr>
        <w:t>Усольский</w:t>
      </w:r>
      <w:proofErr w:type="spellEnd"/>
      <w:r w:rsidR="00A453E5">
        <w:rPr>
          <w:rFonts w:ascii="Times New Roman" w:hAnsi="Times New Roman" w:cs="Times New Roman"/>
          <w:b/>
          <w:sz w:val="28"/>
          <w:szCs w:val="28"/>
        </w:rPr>
        <w:t xml:space="preserve"> медицинский техникум»</w:t>
      </w:r>
    </w:p>
    <w:p w14:paraId="4883189B" w14:textId="7B689644" w:rsidR="006251BE" w:rsidRPr="004D3B6D" w:rsidRDefault="00A453E5" w:rsidP="006251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1BE" w:rsidRPr="004D3B6D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7A1CB5">
        <w:rPr>
          <w:rFonts w:ascii="Times New Roman" w:hAnsi="Times New Roman" w:cs="Times New Roman"/>
          <w:b/>
          <w:sz w:val="28"/>
          <w:szCs w:val="28"/>
        </w:rPr>
        <w:t>20</w:t>
      </w:r>
      <w:r w:rsidR="00B64538">
        <w:rPr>
          <w:rFonts w:ascii="Times New Roman" w:hAnsi="Times New Roman" w:cs="Times New Roman"/>
          <w:b/>
          <w:sz w:val="28"/>
          <w:szCs w:val="28"/>
        </w:rPr>
        <w:t>25 – 2026</w:t>
      </w:r>
      <w:r w:rsidR="00DE1A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1ACC">
        <w:rPr>
          <w:rFonts w:ascii="Times New Roman" w:hAnsi="Times New Roman" w:cs="Times New Roman"/>
          <w:b/>
          <w:sz w:val="28"/>
          <w:szCs w:val="28"/>
        </w:rPr>
        <w:t>уч.</w:t>
      </w:r>
      <w:r w:rsidR="006251BE" w:rsidRPr="004D3B6D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6251BE" w:rsidRPr="004D3B6D">
        <w:rPr>
          <w:rFonts w:ascii="Times New Roman" w:hAnsi="Times New Roman" w:cs="Times New Roman"/>
          <w:b/>
          <w:sz w:val="28"/>
          <w:szCs w:val="28"/>
        </w:rPr>
        <w:t>.</w:t>
      </w:r>
    </w:p>
    <w:p w14:paraId="1167881A" w14:textId="77777777" w:rsidR="001D7B5A" w:rsidRPr="004D3B6D" w:rsidRDefault="001D7B5A" w:rsidP="006251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44300" w14:textId="29186975" w:rsidR="00396A77" w:rsidRPr="004D3B6D" w:rsidRDefault="00396A77" w:rsidP="006251BE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44" w:type="dxa"/>
        <w:tblLook w:val="04A0" w:firstRow="1" w:lastRow="0" w:firstColumn="1" w:lastColumn="0" w:noHBand="0" w:noVBand="1"/>
      </w:tblPr>
      <w:tblGrid>
        <w:gridCol w:w="696"/>
        <w:gridCol w:w="5480"/>
        <w:gridCol w:w="6171"/>
        <w:gridCol w:w="2674"/>
        <w:gridCol w:w="23"/>
      </w:tblGrid>
      <w:tr w:rsidR="00216B7C" w:rsidRPr="00E845F1" w14:paraId="300249EE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07EAC439" w14:textId="77777777" w:rsidR="00216B7C" w:rsidRPr="00E845F1" w:rsidRDefault="00216B7C" w:rsidP="006251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F2C7C8D" w14:textId="0FF6F39B" w:rsidR="00216B7C" w:rsidRPr="00E845F1" w:rsidRDefault="00216B7C" w:rsidP="006251B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480" w:type="dxa"/>
          </w:tcPr>
          <w:p w14:paraId="18B31B25" w14:textId="772EFF7F" w:rsidR="00216B7C" w:rsidRPr="00E845F1" w:rsidRDefault="00216B7C" w:rsidP="001D7B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6171" w:type="dxa"/>
          </w:tcPr>
          <w:p w14:paraId="141B47E0" w14:textId="77777777" w:rsidR="00216B7C" w:rsidRPr="00E845F1" w:rsidRDefault="00216B7C" w:rsidP="001D7B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2A251FE7" w14:textId="7E9131A4" w:rsidR="00216B7C" w:rsidRPr="00E845F1" w:rsidRDefault="00216B7C" w:rsidP="001D7B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/ соисполнитель</w:t>
            </w:r>
          </w:p>
        </w:tc>
        <w:tc>
          <w:tcPr>
            <w:tcW w:w="2674" w:type="dxa"/>
          </w:tcPr>
          <w:p w14:paraId="6D45A301" w14:textId="1D5D5480" w:rsidR="00216B7C" w:rsidRPr="00E845F1" w:rsidRDefault="00216B7C" w:rsidP="001D7B5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</w:tr>
      <w:tr w:rsidR="00216B7C" w:rsidRPr="00E845F1" w14:paraId="37F71AAD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62DB00FB" w14:textId="3613D3EF" w:rsidR="00216B7C" w:rsidRPr="00E845F1" w:rsidRDefault="00216B7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80" w:type="dxa"/>
          </w:tcPr>
          <w:p w14:paraId="06C18F01" w14:textId="31B65184" w:rsidR="00216B7C" w:rsidRPr="00E845F1" w:rsidRDefault="00216B7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1" w:type="dxa"/>
          </w:tcPr>
          <w:p w14:paraId="4A97C978" w14:textId="3A61F8B0" w:rsidR="00216B7C" w:rsidRPr="00E845F1" w:rsidRDefault="00216B7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74" w:type="dxa"/>
          </w:tcPr>
          <w:p w14:paraId="3C18CB99" w14:textId="5B8E5991" w:rsidR="00216B7C" w:rsidRPr="00E845F1" w:rsidRDefault="00216B7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4DF4" w:rsidRPr="00E845F1" w14:paraId="2371CC69" w14:textId="77777777" w:rsidTr="00DE1ACC">
        <w:tc>
          <w:tcPr>
            <w:tcW w:w="15044" w:type="dxa"/>
            <w:gridSpan w:val="5"/>
          </w:tcPr>
          <w:p w14:paraId="3AF350DC" w14:textId="22CF5044" w:rsidR="00E54DF4" w:rsidRPr="00E845F1" w:rsidRDefault="00E54DF4" w:rsidP="00E54DF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Раздел №1.</w:t>
            </w:r>
            <w:r w:rsidR="00E97CCE"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 Сбор, обобщение, анализ и предоставление студентам и выпускникам информации о состоянии и тенденциях рынка труда, о требованиях, предъявляемых к соискателю рабочего места</w:t>
            </w:r>
          </w:p>
        </w:tc>
      </w:tr>
      <w:tr w:rsidR="00DE1ACC" w:rsidRPr="00E845F1" w14:paraId="13D40C6A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59056270" w14:textId="41241157" w:rsidR="00DE1ACC" w:rsidRPr="00E845F1" w:rsidRDefault="00DE1ACC" w:rsidP="00DE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480" w:type="dxa"/>
          </w:tcPr>
          <w:p w14:paraId="3E9E4C1D" w14:textId="12886F22" w:rsidR="00DE1ACC" w:rsidRPr="00E845F1" w:rsidRDefault="00DE1ACC" w:rsidP="00DE1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Формирование банка работодателей</w:t>
            </w:r>
          </w:p>
        </w:tc>
        <w:tc>
          <w:tcPr>
            <w:tcW w:w="6171" w:type="dxa"/>
          </w:tcPr>
          <w:p w14:paraId="59DABDD0" w14:textId="4D7B657B" w:rsidR="00DE1ACC" w:rsidRPr="00E845F1" w:rsidRDefault="00A453E5" w:rsidP="00A45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ССТВ Трухинова И.В., ЦЗН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г.Усолье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-Сибирское</w:t>
            </w:r>
          </w:p>
        </w:tc>
        <w:tc>
          <w:tcPr>
            <w:tcW w:w="2674" w:type="dxa"/>
          </w:tcPr>
          <w:p w14:paraId="37B0C721" w14:textId="6647C89C" w:rsidR="00DE1ACC" w:rsidRPr="00E845F1" w:rsidRDefault="00B64538" w:rsidP="00DE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A453E5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</w:tr>
      <w:tr w:rsidR="00E54DF4" w:rsidRPr="00E845F1" w14:paraId="334C01D9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07DD3CAA" w14:textId="4D41FEB6" w:rsidR="00E54DF4" w:rsidRPr="00E845F1" w:rsidRDefault="00DE1AC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480" w:type="dxa"/>
          </w:tcPr>
          <w:p w14:paraId="4D6CF064" w14:textId="6F889317" w:rsidR="00E54DF4" w:rsidRPr="00E845F1" w:rsidRDefault="00DE1ACC" w:rsidP="00DE1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Формирование банка вакансий</w:t>
            </w:r>
          </w:p>
        </w:tc>
        <w:tc>
          <w:tcPr>
            <w:tcW w:w="6171" w:type="dxa"/>
          </w:tcPr>
          <w:p w14:paraId="674F13BA" w14:textId="28D05061" w:rsidR="00E54DF4" w:rsidRPr="00E845F1" w:rsidRDefault="002570A3" w:rsidP="00DE1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ССТВ Трухинова И.В., ЦЗН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г.Усолье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-Сибирское</w:t>
            </w:r>
          </w:p>
        </w:tc>
        <w:tc>
          <w:tcPr>
            <w:tcW w:w="2674" w:type="dxa"/>
          </w:tcPr>
          <w:p w14:paraId="5FB4B9E2" w14:textId="598A24F2" w:rsidR="00E54DF4" w:rsidRPr="00E845F1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  <w:r w:rsidR="00F8740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E54DF4" w:rsidRPr="00E845F1" w14:paraId="1E01E6EA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2E5A4EFA" w14:textId="36326F2A" w:rsidR="00E54DF4" w:rsidRPr="00E845F1" w:rsidRDefault="00DE1AC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480" w:type="dxa"/>
          </w:tcPr>
          <w:p w14:paraId="5994A17D" w14:textId="6352F7C0" w:rsidR="00E54DF4" w:rsidRPr="00E845F1" w:rsidRDefault="00A453E5" w:rsidP="00A453E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 с представителями ОГБУЗ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больница»</w:t>
            </w:r>
            <w:r w:rsidR="00F8740B">
              <w:rPr>
                <w:rFonts w:ascii="Times New Roman" w:hAnsi="Times New Roman" w:cs="Times New Roman"/>
                <w:sz w:val="24"/>
                <w:szCs w:val="24"/>
              </w:rPr>
              <w:t xml:space="preserve">, аптечных организаций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трудоустройства, наличия вакантных мест, требованиям к соискателям рабочего места</w:t>
            </w:r>
          </w:p>
        </w:tc>
        <w:tc>
          <w:tcPr>
            <w:tcW w:w="6171" w:type="dxa"/>
          </w:tcPr>
          <w:p w14:paraId="36041BFE" w14:textId="2BD8F036" w:rsidR="00E54DF4" w:rsidRPr="00E845F1" w:rsidRDefault="00F8740B" w:rsidP="00F8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И.В.,</w:t>
            </w:r>
            <w:r w:rsidR="0021463F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ОК УГБ</w:t>
            </w:r>
          </w:p>
        </w:tc>
        <w:tc>
          <w:tcPr>
            <w:tcW w:w="2674" w:type="dxa"/>
          </w:tcPr>
          <w:p w14:paraId="56B2A21C" w14:textId="2A819DE5" w:rsidR="00E54DF4" w:rsidRPr="00E845F1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="00F874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DE1ACC" w:rsidRPr="00E845F1" w14:paraId="7CDD98D5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073AD84C" w14:textId="77777777" w:rsidR="00DE1ACC" w:rsidRPr="00E845F1" w:rsidRDefault="00DE1AC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</w:tcPr>
          <w:p w14:paraId="77889BAC" w14:textId="77777777" w:rsidR="00DE1ACC" w:rsidRPr="00E845F1" w:rsidRDefault="00DE1AC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14:paraId="4EC8FAF0" w14:textId="77777777" w:rsidR="00DE1ACC" w:rsidRPr="00E845F1" w:rsidRDefault="00DE1AC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14:paraId="0F4FA0EF" w14:textId="77777777" w:rsidR="00DE1ACC" w:rsidRPr="00E845F1" w:rsidRDefault="00DE1AC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F4" w:rsidRPr="00E845F1" w14:paraId="4E6CEE31" w14:textId="77777777" w:rsidTr="00DE1ACC">
        <w:tc>
          <w:tcPr>
            <w:tcW w:w="15044" w:type="dxa"/>
            <w:gridSpan w:val="5"/>
          </w:tcPr>
          <w:p w14:paraId="61B095BA" w14:textId="06533579" w:rsidR="00E54DF4" w:rsidRPr="00E845F1" w:rsidRDefault="00E54DF4" w:rsidP="00E97C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Раздел №2.</w:t>
            </w:r>
            <w:r w:rsidR="00E97CCE" w:rsidRPr="00E84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CCE"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Консультирование по вопросам трудового и налогового законодательства, предоставление выпускникам информации об особенностях ведения предпринимательской деятельности и деятельности в форме </w:t>
            </w:r>
            <w:proofErr w:type="spellStart"/>
            <w:r w:rsidR="00E97CCE"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самозанятости</w:t>
            </w:r>
            <w:proofErr w:type="spellEnd"/>
          </w:p>
        </w:tc>
      </w:tr>
      <w:tr w:rsidR="00E54DF4" w:rsidRPr="00E845F1" w14:paraId="498CBE6C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4FCE5FCC" w14:textId="7D3ECB73" w:rsidR="00E54DF4" w:rsidRPr="00E845F1" w:rsidRDefault="003460C7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480" w:type="dxa"/>
          </w:tcPr>
          <w:p w14:paraId="3B3E06A0" w14:textId="232AC2D4" w:rsidR="00E54DF4" w:rsidRPr="00E845F1" w:rsidRDefault="003460C7" w:rsidP="00E845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ведения предпринимательской деятельности, налогового законодательства</w:t>
            </w:r>
            <w:r w:rsidR="00F874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45F1">
              <w:rPr>
                <w:rFonts w:ascii="Times New Roman" w:hAnsi="Times New Roman" w:cs="Times New Roman"/>
                <w:sz w:val="24"/>
                <w:szCs w:val="24"/>
              </w:rPr>
              <w:t>: с</w:t>
            </w: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одействие в разработке бизнес-плана</w:t>
            </w:r>
            <w:r w:rsidR="00E84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71" w:type="dxa"/>
          </w:tcPr>
          <w:p w14:paraId="55910915" w14:textId="39E4EEDF" w:rsidR="00E54DF4" w:rsidRPr="00E845F1" w:rsidRDefault="00E845F1" w:rsidP="00B6453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</w:t>
            </w:r>
            <w:r w:rsidRPr="00E845F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Центра «Мой бизнес»; </w:t>
            </w:r>
            <w:r w:rsidR="00B64538">
              <w:rPr>
                <w:rFonts w:ascii="Times New Roman" w:hAnsi="Times New Roman" w:cs="Times New Roman"/>
                <w:bCs/>
                <w:shd w:val="clear" w:color="auto" w:fill="FFFFFF"/>
              </w:rPr>
              <w:t>КЦ Иркутской области</w:t>
            </w:r>
            <w:r w:rsidRPr="00E845F1">
              <w:rPr>
                <w:rFonts w:ascii="Times New Roman" w:hAnsi="Times New Roman" w:cs="Times New Roman"/>
                <w:bCs/>
                <w:shd w:val="clear" w:color="auto" w:fill="FFFFFF"/>
              </w:rPr>
              <w:t>,</w:t>
            </w:r>
            <w:r w:rsidRPr="00E845F1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2674" w:type="dxa"/>
          </w:tcPr>
          <w:p w14:paraId="3816461E" w14:textId="2A4E8C28" w:rsidR="00E54DF4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>ентябрь 2025г – май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54DF4" w:rsidRPr="00E845F1" w14:paraId="799162F9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7BE73025" w14:textId="21BE2E7F" w:rsidR="00E54DF4" w:rsidRPr="00E845F1" w:rsidRDefault="00E845F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480" w:type="dxa"/>
          </w:tcPr>
          <w:p w14:paraId="6F2EF400" w14:textId="76E6A35B" w:rsidR="00E54DF4" w:rsidRPr="00E845F1" w:rsidRDefault="00E845F1" w:rsidP="00E845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помощи: р</w:t>
            </w: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азъяснение основных норм трудового законодательства, прав и обязанностей работников и работодателей, норм, связанных с началом ведения предпринимательской деятельности, в том числе с применением специального налогового режима «Налог на профессиональный доход». Информирование о способах восстановления нарушенных прав (в том числе путем обращения в государственную инспекцию труда)</w:t>
            </w:r>
          </w:p>
        </w:tc>
        <w:tc>
          <w:tcPr>
            <w:tcW w:w="6171" w:type="dxa"/>
          </w:tcPr>
          <w:p w14:paraId="775387E0" w14:textId="628E9FB7" w:rsidR="00E54DF4" w:rsidRPr="00E845F1" w:rsidRDefault="00F8740B" w:rsidP="00F87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дисциплин «Государственное регулирование фармацевтической деятельности» Трухинова И.В., «Право» Погорелова А.Г. </w:t>
            </w:r>
          </w:p>
        </w:tc>
        <w:tc>
          <w:tcPr>
            <w:tcW w:w="2674" w:type="dxa"/>
          </w:tcPr>
          <w:p w14:paraId="7C63B5B4" w14:textId="610BA869" w:rsidR="00E54DF4" w:rsidRDefault="00B64538" w:rsidP="00F87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F8740B">
              <w:rPr>
                <w:rFonts w:ascii="Times New Roman" w:hAnsi="Times New Roman" w:cs="Times New Roman"/>
                <w:sz w:val="24"/>
                <w:szCs w:val="24"/>
              </w:rPr>
              <w:t xml:space="preserve"> г – </w:t>
            </w:r>
          </w:p>
          <w:p w14:paraId="5A90A185" w14:textId="26AE9492" w:rsidR="00F8740B" w:rsidRPr="00E845F1" w:rsidRDefault="00B64538" w:rsidP="00F874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  <w:r w:rsidR="00F8740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54DF4" w:rsidRPr="00E845F1" w14:paraId="0B01B199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7B71E8BC" w14:textId="0D8791AB" w:rsidR="00E54DF4" w:rsidRPr="00E845F1" w:rsidRDefault="00E845F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5480" w:type="dxa"/>
          </w:tcPr>
          <w:p w14:paraId="5BFA5EEB" w14:textId="0E42F402" w:rsidR="00E54DF4" w:rsidRPr="00E845F1" w:rsidRDefault="00B64538" w:rsidP="00FF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КЦ</w:t>
            </w:r>
            <w:r w:rsidR="00FF4E8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предпринимательской деятельности</w:t>
            </w:r>
          </w:p>
        </w:tc>
        <w:tc>
          <w:tcPr>
            <w:tcW w:w="6171" w:type="dxa"/>
          </w:tcPr>
          <w:p w14:paraId="2F18497E" w14:textId="6434F4BA" w:rsidR="00E54DF4" w:rsidRPr="00E845F1" w:rsidRDefault="00FF4E8E" w:rsidP="00B645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ССТВ Трухинова И.В., </w:t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>Иркутской области</w:t>
            </w:r>
          </w:p>
        </w:tc>
        <w:tc>
          <w:tcPr>
            <w:tcW w:w="2674" w:type="dxa"/>
          </w:tcPr>
          <w:p w14:paraId="51C844BC" w14:textId="039864A3" w:rsidR="00E54DF4" w:rsidRPr="00E845F1" w:rsidRDefault="006A6A31" w:rsidP="00FF4E8E">
            <w:pPr>
              <w:pStyle w:val="a3"/>
              <w:tabs>
                <w:tab w:val="left" w:pos="2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</w:p>
        </w:tc>
      </w:tr>
      <w:tr w:rsidR="00E97CCE" w:rsidRPr="00E845F1" w14:paraId="50597100" w14:textId="77777777" w:rsidTr="00DE1ACC">
        <w:tc>
          <w:tcPr>
            <w:tcW w:w="15044" w:type="dxa"/>
            <w:gridSpan w:val="5"/>
          </w:tcPr>
          <w:p w14:paraId="50510C80" w14:textId="0372620C" w:rsidR="00E97CCE" w:rsidRPr="00E845F1" w:rsidRDefault="00E97CCE" w:rsidP="007A1C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Раздел №3. Выявление профессиональных предпочтений студентов, оценки готовности к осуществлению профессиональной деятельности по полученной профессии, специальности, к осуществлению предпринимательской деятельности и деятельности в сфере </w:t>
            </w:r>
            <w:proofErr w:type="spellStart"/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самозанятости</w:t>
            </w:r>
            <w:proofErr w:type="spellEnd"/>
          </w:p>
        </w:tc>
      </w:tr>
      <w:tr w:rsidR="00E54DF4" w:rsidRPr="00E845F1" w14:paraId="187E9256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7B8DF0C8" w14:textId="5159DC16" w:rsidR="00E54DF4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3.1.</w:t>
            </w:r>
          </w:p>
        </w:tc>
        <w:tc>
          <w:tcPr>
            <w:tcW w:w="5480" w:type="dxa"/>
          </w:tcPr>
          <w:p w14:paraId="0F5B1F7F" w14:textId="02F72E94" w:rsidR="00E54DF4" w:rsidRPr="009735F6" w:rsidRDefault="00EF4A12" w:rsidP="009735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F6">
              <w:rPr>
                <w:rFonts w:ascii="Times New Roman" w:hAnsi="Times New Roman" w:cs="Times New Roman"/>
              </w:rPr>
              <w:t xml:space="preserve">Размещение и обновление информации по реализации программ поддержи выпускников, «Земский фельдшер» других на сайте </w:t>
            </w:r>
            <w:r w:rsidR="009735F6" w:rsidRPr="009735F6">
              <w:rPr>
                <w:rFonts w:ascii="Times New Roman" w:hAnsi="Times New Roman" w:cs="Times New Roman"/>
              </w:rPr>
              <w:t xml:space="preserve">техникума </w:t>
            </w:r>
            <w:r w:rsidRPr="009735F6">
              <w:rPr>
                <w:rFonts w:ascii="Times New Roman" w:hAnsi="Times New Roman" w:cs="Times New Roman"/>
              </w:rPr>
              <w:t xml:space="preserve">в разделе </w:t>
            </w:r>
            <w:r w:rsidR="009735F6" w:rsidRPr="009735F6">
              <w:rPr>
                <w:rFonts w:ascii="Times New Roman" w:hAnsi="Times New Roman" w:cs="Times New Roman"/>
              </w:rPr>
              <w:t xml:space="preserve">Содействие трудоустройству выпускников </w:t>
            </w:r>
            <w:r w:rsidRPr="009735F6">
              <w:rPr>
                <w:rFonts w:ascii="Times New Roman" w:hAnsi="Times New Roman" w:cs="Times New Roman"/>
              </w:rPr>
              <w:t xml:space="preserve"> и информационном стенде</w:t>
            </w:r>
          </w:p>
        </w:tc>
        <w:tc>
          <w:tcPr>
            <w:tcW w:w="6171" w:type="dxa"/>
          </w:tcPr>
          <w:p w14:paraId="35D401E9" w14:textId="2D6DC6E8" w:rsidR="00E54DF4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И.В.,</w:t>
            </w:r>
          </w:p>
        </w:tc>
        <w:tc>
          <w:tcPr>
            <w:tcW w:w="2674" w:type="dxa"/>
          </w:tcPr>
          <w:p w14:paraId="215A1905" w14:textId="7A58DC5B" w:rsidR="00E54DF4" w:rsidRPr="00E845F1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9735F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54DF4" w:rsidRPr="00E845F1" w14:paraId="3DEBDE06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6D4B75A5" w14:textId="70024F73" w:rsidR="00E54DF4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480" w:type="dxa"/>
          </w:tcPr>
          <w:p w14:paraId="02ED35E7" w14:textId="61CE2BD1" w:rsidR="00E54DF4" w:rsidRPr="009735F6" w:rsidRDefault="00EF4A12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F6">
              <w:rPr>
                <w:rFonts w:ascii="Times New Roman" w:hAnsi="Times New Roman" w:cs="Times New Roman"/>
              </w:rPr>
              <w:t>Проведение общих и индивидуальных консультаций по вопросам формирования личных и профессиональных целей, вопросам трудоустройств</w:t>
            </w:r>
          </w:p>
        </w:tc>
        <w:tc>
          <w:tcPr>
            <w:tcW w:w="6171" w:type="dxa"/>
          </w:tcPr>
          <w:p w14:paraId="6139953D" w14:textId="788C17A4" w:rsidR="00E54DF4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И.В.,</w:t>
            </w:r>
          </w:p>
        </w:tc>
        <w:tc>
          <w:tcPr>
            <w:tcW w:w="2674" w:type="dxa"/>
          </w:tcPr>
          <w:p w14:paraId="1877EF0B" w14:textId="685D1EA4" w:rsidR="00E54DF4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 – май 2026</w:t>
            </w:r>
            <w:r w:rsidR="009735F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791F3973" w14:textId="2D5E5F3A" w:rsidR="009735F6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F4" w:rsidRPr="00E845F1" w14:paraId="2383D950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4F97888F" w14:textId="4828A78B" w:rsidR="00E54DF4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480" w:type="dxa"/>
          </w:tcPr>
          <w:p w14:paraId="035EA96C" w14:textId="2A15668A" w:rsidR="00E54DF4" w:rsidRPr="009735F6" w:rsidRDefault="00EF4A12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F6">
              <w:rPr>
                <w:rFonts w:ascii="Times New Roman" w:hAnsi="Times New Roman" w:cs="Times New Roman"/>
              </w:rPr>
              <w:t>Включение в практические занятия изучение муниципальных программ по развитию малого и среднего предпринимательства, нормативной документацией в сфере предпринимательства.</w:t>
            </w:r>
          </w:p>
        </w:tc>
        <w:tc>
          <w:tcPr>
            <w:tcW w:w="6171" w:type="dxa"/>
          </w:tcPr>
          <w:p w14:paraId="6196550C" w14:textId="7075AB28" w:rsidR="00E54DF4" w:rsidRPr="00E845F1" w:rsidRDefault="009735F6" w:rsidP="00B645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ССТВ Трухинова И.В., </w:t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предмета «Финансовая грамотность» </w:t>
            </w:r>
          </w:p>
        </w:tc>
        <w:tc>
          <w:tcPr>
            <w:tcW w:w="2674" w:type="dxa"/>
          </w:tcPr>
          <w:p w14:paraId="5F498BC4" w14:textId="04A921DC" w:rsidR="00E54DF4" w:rsidRPr="00E845F1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  <w:r w:rsidR="0097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CCE" w:rsidRPr="00E845F1" w14:paraId="347882C9" w14:textId="77777777" w:rsidTr="00DE1ACC">
        <w:tc>
          <w:tcPr>
            <w:tcW w:w="15044" w:type="dxa"/>
            <w:gridSpan w:val="5"/>
          </w:tcPr>
          <w:p w14:paraId="4B5EA6FA" w14:textId="77777777" w:rsidR="00E97CCE" w:rsidRPr="00E845F1" w:rsidRDefault="00E97CCE" w:rsidP="007A1CB5">
            <w:pPr>
              <w:pStyle w:val="a3"/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</w:pPr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Раздел №4.</w:t>
            </w: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Осуществление системного мониторинга занятости студентов и выпускников</w:t>
            </w:r>
          </w:p>
          <w:p w14:paraId="133D5F2A" w14:textId="45EDB5A7" w:rsidR="005B4895" w:rsidRPr="00E845F1" w:rsidRDefault="005B4895" w:rsidP="007A1C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DF4" w:rsidRPr="00E845F1" w14:paraId="01E86B1D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15A6EEC3" w14:textId="17244FE7" w:rsidR="00E54DF4" w:rsidRPr="00E845F1" w:rsidRDefault="00DE1AC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480" w:type="dxa"/>
          </w:tcPr>
          <w:p w14:paraId="40225AE6" w14:textId="7EA6AA4A" w:rsidR="00E54DF4" w:rsidRPr="00E845F1" w:rsidRDefault="00DE1ACC" w:rsidP="00DE1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>занятости выпускников 2025</w:t>
            </w:r>
            <w:r w:rsidR="002C2513">
              <w:rPr>
                <w:rFonts w:ascii="Times New Roman" w:hAnsi="Times New Roman" w:cs="Times New Roman"/>
                <w:sz w:val="24"/>
                <w:szCs w:val="24"/>
              </w:rPr>
              <w:t xml:space="preserve"> г. в целях определения занятости выпускников, закрепления в медицинских и фармацевтических организациях города и области</w:t>
            </w:r>
          </w:p>
        </w:tc>
        <w:tc>
          <w:tcPr>
            <w:tcW w:w="6171" w:type="dxa"/>
          </w:tcPr>
          <w:p w14:paraId="0105FBE8" w14:textId="613C34B4" w:rsidR="00E54DF4" w:rsidRPr="00E845F1" w:rsidRDefault="00C42A98" w:rsidP="008329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</w:t>
            </w:r>
          </w:p>
        </w:tc>
        <w:tc>
          <w:tcPr>
            <w:tcW w:w="2674" w:type="dxa"/>
          </w:tcPr>
          <w:p w14:paraId="5D9D984B" w14:textId="1A4D5F07" w:rsidR="00E54DF4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E54DF4" w:rsidRPr="00E845F1" w14:paraId="5BFC5ECE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2BEADDBF" w14:textId="72F09624" w:rsidR="00E54DF4" w:rsidRPr="00E845F1" w:rsidRDefault="00DE1ACC" w:rsidP="00DE1A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480" w:type="dxa"/>
          </w:tcPr>
          <w:p w14:paraId="6C49B962" w14:textId="46532C91" w:rsidR="00E54DF4" w:rsidRPr="00E845F1" w:rsidRDefault="00DE1ACC" w:rsidP="00DE1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</w:t>
            </w:r>
            <w:r w:rsidR="002C2513">
              <w:rPr>
                <w:rFonts w:ascii="Times New Roman" w:hAnsi="Times New Roman" w:cs="Times New Roman"/>
                <w:sz w:val="24"/>
                <w:szCs w:val="24"/>
              </w:rPr>
              <w:t xml:space="preserve">занятости </w:t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>выпускников 2024</w:t>
            </w:r>
            <w:r w:rsidR="002C2513">
              <w:rPr>
                <w:rFonts w:ascii="Times New Roman" w:hAnsi="Times New Roman" w:cs="Times New Roman"/>
                <w:sz w:val="24"/>
                <w:szCs w:val="24"/>
              </w:rPr>
              <w:t xml:space="preserve"> г. в целях определения занятости выпускников, закрепления в медицинских и фармацевтических организациях города и области</w:t>
            </w:r>
          </w:p>
        </w:tc>
        <w:tc>
          <w:tcPr>
            <w:tcW w:w="6171" w:type="dxa"/>
          </w:tcPr>
          <w:p w14:paraId="6359CC00" w14:textId="5DBED44D" w:rsidR="00E54DF4" w:rsidRPr="00E845F1" w:rsidRDefault="00C42A98" w:rsidP="008329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</w:t>
            </w:r>
          </w:p>
        </w:tc>
        <w:tc>
          <w:tcPr>
            <w:tcW w:w="2674" w:type="dxa"/>
          </w:tcPr>
          <w:p w14:paraId="06F40F52" w14:textId="25435A79" w:rsidR="00E54DF4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E54DF4" w:rsidRPr="00E845F1" w14:paraId="737ACCE2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5BE9A93F" w14:textId="0AB814AB" w:rsidR="00E54DF4" w:rsidRPr="00E845F1" w:rsidRDefault="00DE1AC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480" w:type="dxa"/>
          </w:tcPr>
          <w:p w14:paraId="2E0EB69F" w14:textId="5CCCA244" w:rsidR="00E54DF4" w:rsidRPr="00E845F1" w:rsidRDefault="00DE1ACC" w:rsidP="00DE1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Заполнение реестра выпускников, завершивших службу в армии по призыву</w:t>
            </w:r>
          </w:p>
        </w:tc>
        <w:tc>
          <w:tcPr>
            <w:tcW w:w="6171" w:type="dxa"/>
          </w:tcPr>
          <w:p w14:paraId="0580B859" w14:textId="7CE371EC" w:rsidR="00E54DF4" w:rsidRPr="00E845F1" w:rsidRDefault="00C42A98" w:rsidP="008329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</w:t>
            </w:r>
          </w:p>
        </w:tc>
        <w:tc>
          <w:tcPr>
            <w:tcW w:w="2674" w:type="dxa"/>
          </w:tcPr>
          <w:p w14:paraId="362CE5DB" w14:textId="64F41C7C" w:rsidR="00E54DF4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  <w:r w:rsidR="0097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ACC" w:rsidRPr="00E845F1" w14:paraId="7D471279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1FB6792D" w14:textId="32BFE23D" w:rsidR="00DE1ACC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480" w:type="dxa"/>
          </w:tcPr>
          <w:p w14:paraId="365365A0" w14:textId="13128F35" w:rsidR="00DE1ACC" w:rsidRPr="00E845F1" w:rsidRDefault="00DE1ACC" w:rsidP="00DE1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реестра выпускников, находящихся под риском </w:t>
            </w:r>
            <w:proofErr w:type="spellStart"/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нетрудоустройства</w:t>
            </w:r>
            <w:proofErr w:type="spellEnd"/>
          </w:p>
        </w:tc>
        <w:tc>
          <w:tcPr>
            <w:tcW w:w="6171" w:type="dxa"/>
          </w:tcPr>
          <w:p w14:paraId="386E8065" w14:textId="7D69EDE7" w:rsidR="00DE1ACC" w:rsidRPr="00E845F1" w:rsidRDefault="00C42A98" w:rsidP="008329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</w:t>
            </w:r>
          </w:p>
        </w:tc>
        <w:tc>
          <w:tcPr>
            <w:tcW w:w="2674" w:type="dxa"/>
          </w:tcPr>
          <w:p w14:paraId="0240714C" w14:textId="19467A5A" w:rsidR="00DE1ACC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DE1ACC" w:rsidRPr="00E845F1" w14:paraId="46CEB887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2861689D" w14:textId="5004C494" w:rsidR="00DE1ACC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480" w:type="dxa"/>
          </w:tcPr>
          <w:p w14:paraId="3BF71757" w14:textId="3FCDA4BF" w:rsidR="00DE1ACC" w:rsidRPr="0083290E" w:rsidRDefault="00EF4A12" w:rsidP="009735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290E">
              <w:rPr>
                <w:rFonts w:ascii="Times New Roman" w:hAnsi="Times New Roman" w:cs="Times New Roman"/>
              </w:rPr>
              <w:t xml:space="preserve">Содействие выпускникам </w:t>
            </w:r>
            <w:r w:rsidR="009735F6" w:rsidRPr="0083290E">
              <w:rPr>
                <w:rFonts w:ascii="Times New Roman" w:hAnsi="Times New Roman" w:cs="Times New Roman"/>
              </w:rPr>
              <w:t xml:space="preserve">техникума </w:t>
            </w:r>
            <w:r w:rsidRPr="0083290E">
              <w:rPr>
                <w:rFonts w:ascii="Times New Roman" w:hAnsi="Times New Roman" w:cs="Times New Roman"/>
              </w:rPr>
              <w:t xml:space="preserve"> в выборе места работы и трудоустройства в государственные учреждения здравоохранения (работа в индивидуальном порядке)</w:t>
            </w:r>
          </w:p>
        </w:tc>
        <w:tc>
          <w:tcPr>
            <w:tcW w:w="6171" w:type="dxa"/>
          </w:tcPr>
          <w:p w14:paraId="11474950" w14:textId="499759CF" w:rsidR="00DE1ACC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И.В.,</w:t>
            </w:r>
          </w:p>
        </w:tc>
        <w:tc>
          <w:tcPr>
            <w:tcW w:w="2674" w:type="dxa"/>
          </w:tcPr>
          <w:p w14:paraId="76D43A55" w14:textId="52084BC7" w:rsidR="00DE1ACC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потребности </w:t>
            </w:r>
          </w:p>
        </w:tc>
      </w:tr>
      <w:tr w:rsidR="00DE1ACC" w:rsidRPr="00E845F1" w14:paraId="75FF4A6D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4D301B58" w14:textId="631ECC2B" w:rsidR="00DE1ACC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480" w:type="dxa"/>
          </w:tcPr>
          <w:p w14:paraId="4995E89E" w14:textId="43DDE7B0" w:rsidR="00DE1ACC" w:rsidRPr="0083290E" w:rsidRDefault="00EF4A12" w:rsidP="00DE1A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290E">
              <w:rPr>
                <w:rFonts w:ascii="Times New Roman" w:hAnsi="Times New Roman" w:cs="Times New Roman"/>
              </w:rPr>
              <w:t xml:space="preserve">Обеспечение выпускников с инвалидностью необходимой информацией о возможностях трудоустройства совместно с центрами занятости </w:t>
            </w:r>
            <w:r w:rsidRPr="0083290E"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6171" w:type="dxa"/>
          </w:tcPr>
          <w:p w14:paraId="1709D396" w14:textId="6796D289" w:rsidR="00DE1ACC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ССТВ Трухинова И.В.,</w:t>
            </w:r>
          </w:p>
        </w:tc>
        <w:tc>
          <w:tcPr>
            <w:tcW w:w="2674" w:type="dxa"/>
          </w:tcPr>
          <w:p w14:paraId="6F06E154" w14:textId="3B9E5EE7" w:rsidR="00DE1ACC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  <w:r w:rsidR="0097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1ACC" w:rsidRPr="00E845F1" w14:paraId="4562BD08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33AC5586" w14:textId="75F5E1F9" w:rsidR="00DE1ACC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5480" w:type="dxa"/>
          </w:tcPr>
          <w:p w14:paraId="7559BC56" w14:textId="1E8E01DB" w:rsidR="00DE1ACC" w:rsidRPr="0083290E" w:rsidRDefault="00EF4A12" w:rsidP="00B645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290E">
              <w:rPr>
                <w:rFonts w:ascii="Times New Roman" w:hAnsi="Times New Roman" w:cs="Times New Roman"/>
              </w:rPr>
              <w:t>Провести распреде</w:t>
            </w:r>
            <w:r w:rsidR="006A6A31">
              <w:rPr>
                <w:rFonts w:ascii="Times New Roman" w:hAnsi="Times New Roman" w:cs="Times New Roman"/>
              </w:rPr>
              <w:t xml:space="preserve">ление выпускников на базы </w:t>
            </w:r>
            <w:r w:rsidR="00B64538">
              <w:rPr>
                <w:rFonts w:ascii="Times New Roman" w:hAnsi="Times New Roman" w:cs="Times New Roman"/>
              </w:rPr>
              <w:t>ПП</w:t>
            </w:r>
            <w:r w:rsidRPr="0083290E">
              <w:rPr>
                <w:rFonts w:ascii="Times New Roman" w:hAnsi="Times New Roman" w:cs="Times New Roman"/>
              </w:rPr>
              <w:t xml:space="preserve"> с учетом их пожеланий и будущих мест трудоустройства</w:t>
            </w:r>
          </w:p>
        </w:tc>
        <w:tc>
          <w:tcPr>
            <w:tcW w:w="6171" w:type="dxa"/>
          </w:tcPr>
          <w:p w14:paraId="0E9B1419" w14:textId="1E8402C9" w:rsidR="00DE1ACC" w:rsidRPr="00E845F1" w:rsidRDefault="009735F6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И.В.,</w:t>
            </w:r>
          </w:p>
        </w:tc>
        <w:tc>
          <w:tcPr>
            <w:tcW w:w="2674" w:type="dxa"/>
          </w:tcPr>
          <w:p w14:paraId="6E5EC970" w14:textId="7B253AB7" w:rsidR="00DE1ACC" w:rsidRPr="00E845F1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учебного плана</w:t>
            </w:r>
            <w:r w:rsidR="009735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7CCE" w:rsidRPr="00E845F1" w14:paraId="6DF00496" w14:textId="77777777" w:rsidTr="00DE1ACC">
        <w:tc>
          <w:tcPr>
            <w:tcW w:w="15044" w:type="dxa"/>
            <w:gridSpan w:val="5"/>
          </w:tcPr>
          <w:p w14:paraId="328330B3" w14:textId="33345E72" w:rsidR="00E97CCE" w:rsidRPr="00E845F1" w:rsidRDefault="00E97CCE" w:rsidP="00E97C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Раздел №5 Оказание психологической поддержки, в том числе по преодолению негативного состояния, вызванного трудностями при поиске работы</w:t>
            </w:r>
          </w:p>
        </w:tc>
      </w:tr>
      <w:tr w:rsidR="00E54DF4" w:rsidRPr="00E845F1" w14:paraId="605D8531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00CF2341" w14:textId="0D51B46F" w:rsidR="00E54DF4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480" w:type="dxa"/>
          </w:tcPr>
          <w:p w14:paraId="258826F8" w14:textId="455DCE1F" w:rsidR="00E54DF4" w:rsidRPr="00E845F1" w:rsidRDefault="0083290E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5F6">
              <w:rPr>
                <w:rFonts w:ascii="Times New Roman" w:hAnsi="Times New Roman" w:cs="Times New Roman"/>
              </w:rPr>
              <w:t>Проведение общих и индивидуальных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735F6">
              <w:rPr>
                <w:rFonts w:ascii="Times New Roman" w:hAnsi="Times New Roman" w:cs="Times New Roman"/>
              </w:rPr>
              <w:t xml:space="preserve"> консультаций</w:t>
            </w:r>
            <w:r>
              <w:rPr>
                <w:rFonts w:ascii="Times New Roman" w:hAnsi="Times New Roman" w:cs="Times New Roman"/>
              </w:rPr>
              <w:t xml:space="preserve"> психолога </w:t>
            </w:r>
            <w:r w:rsidRPr="009735F6">
              <w:rPr>
                <w:rFonts w:ascii="Times New Roman" w:hAnsi="Times New Roman" w:cs="Times New Roman"/>
              </w:rPr>
              <w:t xml:space="preserve"> по вопросам</w:t>
            </w:r>
            <w:r>
              <w:rPr>
                <w:rFonts w:ascii="Times New Roman" w:hAnsi="Times New Roman" w:cs="Times New Roman"/>
              </w:rPr>
              <w:t xml:space="preserve"> преодоления негативного состояния, вызванного трудностями при поиске работы</w:t>
            </w:r>
          </w:p>
        </w:tc>
        <w:tc>
          <w:tcPr>
            <w:tcW w:w="6171" w:type="dxa"/>
          </w:tcPr>
          <w:p w14:paraId="734BADF7" w14:textId="2D2752A0" w:rsidR="00E54DF4" w:rsidRPr="00E845F1" w:rsidRDefault="00451483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ССТВ Трухинова И.В., педагог-психолог </w:t>
            </w:r>
          </w:p>
        </w:tc>
        <w:tc>
          <w:tcPr>
            <w:tcW w:w="2674" w:type="dxa"/>
          </w:tcPr>
          <w:p w14:paraId="395DD913" w14:textId="2E6A8F11" w:rsidR="00E54DF4" w:rsidRPr="00E845F1" w:rsidRDefault="00451483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потребности</w:t>
            </w:r>
          </w:p>
        </w:tc>
      </w:tr>
      <w:tr w:rsidR="00E97CCE" w:rsidRPr="00E845F1" w14:paraId="1227E233" w14:textId="77777777" w:rsidTr="00DE1ACC">
        <w:tc>
          <w:tcPr>
            <w:tcW w:w="15044" w:type="dxa"/>
            <w:gridSpan w:val="5"/>
          </w:tcPr>
          <w:p w14:paraId="27A22310" w14:textId="53B3B769" w:rsidR="00E97CCE" w:rsidRPr="00E845F1" w:rsidRDefault="00E97CCE" w:rsidP="00E97C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Раздел №6 Обучение навыкам деловой коммуникации, эффективных собеседований с работодателями</w:t>
            </w:r>
          </w:p>
        </w:tc>
      </w:tr>
      <w:tr w:rsidR="00E97CCE" w:rsidRPr="00E845F1" w14:paraId="572FB712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44E48614" w14:textId="60E2F60B" w:rsidR="00E97CCE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480" w:type="dxa"/>
          </w:tcPr>
          <w:p w14:paraId="0DF8755A" w14:textId="6BC9C8EC" w:rsidR="00E97CCE" w:rsidRPr="00E845F1" w:rsidRDefault="00451483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Обучающая лекция по вопросам деловой коммуникации, эффективных собеседований с работодателями</w:t>
            </w:r>
          </w:p>
        </w:tc>
        <w:tc>
          <w:tcPr>
            <w:tcW w:w="6171" w:type="dxa"/>
          </w:tcPr>
          <w:p w14:paraId="0FBAA722" w14:textId="4A4138A7" w:rsidR="00E97CCE" w:rsidRPr="00E845F1" w:rsidRDefault="00451483" w:rsidP="00B645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ССТВ Трухинова И.В., </w:t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>КЦ Иркутской области</w:t>
            </w:r>
          </w:p>
        </w:tc>
        <w:tc>
          <w:tcPr>
            <w:tcW w:w="2674" w:type="dxa"/>
          </w:tcPr>
          <w:p w14:paraId="06AA87FD" w14:textId="5B39C805" w:rsidR="00E97CCE" w:rsidRPr="00E845F1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="006A6A3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97CCE" w:rsidRPr="00E845F1" w14:paraId="52B92134" w14:textId="77777777" w:rsidTr="00DE1ACC">
        <w:tc>
          <w:tcPr>
            <w:tcW w:w="15044" w:type="dxa"/>
            <w:gridSpan w:val="5"/>
          </w:tcPr>
          <w:p w14:paraId="151B4880" w14:textId="4716CF86" w:rsidR="00E97CCE" w:rsidRPr="00E845F1" w:rsidRDefault="00E97CCE" w:rsidP="00E97C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Раздел №7</w:t>
            </w:r>
            <w:r w:rsidR="004D3B6D"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 Формирование банка данных вакансий, предлагаемых работодателями по соответствующим профессиям и специальностям, предоставление выпускникам информации о вакантных местах работодателей</w:t>
            </w:r>
          </w:p>
        </w:tc>
      </w:tr>
      <w:tr w:rsidR="00E97CCE" w:rsidRPr="00E845F1" w14:paraId="13899D17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61602760" w14:textId="7A1ABCE0" w:rsidR="00E97CCE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480" w:type="dxa"/>
          </w:tcPr>
          <w:p w14:paraId="40D38071" w14:textId="703622C1" w:rsidR="00E97CCE" w:rsidRPr="00E845F1" w:rsidRDefault="00EC32E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обеспечение выпускников актуальной информацией о вакантных местах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работадателей</w:t>
            </w:r>
            <w:proofErr w:type="spellEnd"/>
          </w:p>
        </w:tc>
        <w:tc>
          <w:tcPr>
            <w:tcW w:w="6171" w:type="dxa"/>
          </w:tcPr>
          <w:p w14:paraId="0CF33E7A" w14:textId="591C75A1" w:rsidR="00E97CCE" w:rsidRPr="00E845F1" w:rsidRDefault="00EC32E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И.В.,</w:t>
            </w:r>
          </w:p>
        </w:tc>
        <w:tc>
          <w:tcPr>
            <w:tcW w:w="2674" w:type="dxa"/>
          </w:tcPr>
          <w:p w14:paraId="6AB09679" w14:textId="05767C9B" w:rsidR="00E97CCE" w:rsidRPr="00E845F1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D3B6D" w:rsidRPr="00E845F1" w14:paraId="3C89EF21" w14:textId="77777777" w:rsidTr="00DE1ACC">
        <w:tc>
          <w:tcPr>
            <w:tcW w:w="15044" w:type="dxa"/>
            <w:gridSpan w:val="5"/>
          </w:tcPr>
          <w:p w14:paraId="690D412B" w14:textId="0E4164C6" w:rsidR="004D3B6D" w:rsidRPr="00E845F1" w:rsidRDefault="004D3B6D" w:rsidP="004D3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Раздел №8 Организация мероприятий по содействию занятости студентов и выпускников (ярмарок вакансий, дней карьеры, презентаций работодателей, экскурсий на предприятия, тренингов и др.)</w:t>
            </w:r>
          </w:p>
        </w:tc>
      </w:tr>
      <w:tr w:rsidR="00E97CCE" w:rsidRPr="00E845F1" w14:paraId="6E3FEE58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09E52EBC" w14:textId="6926558F" w:rsidR="00E97CCE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480" w:type="dxa"/>
          </w:tcPr>
          <w:p w14:paraId="383E97F2" w14:textId="058B7DE9" w:rsidR="00E97CCE" w:rsidRPr="00E845F1" w:rsidRDefault="00FF4E8E" w:rsidP="00FF4E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выпускников специальности Фармация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химфармзавод</w:t>
            </w:r>
            <w:proofErr w:type="spellEnd"/>
          </w:p>
        </w:tc>
        <w:tc>
          <w:tcPr>
            <w:tcW w:w="6171" w:type="dxa"/>
          </w:tcPr>
          <w:p w14:paraId="5457FADA" w14:textId="37CEA7CF" w:rsidR="00E97CCE" w:rsidRPr="00E845F1" w:rsidRDefault="00FF4E8E" w:rsidP="00B6453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>ководитель ССТВ Трухинова И.В.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начальник ОК ХФЗ</w:t>
            </w:r>
          </w:p>
        </w:tc>
        <w:tc>
          <w:tcPr>
            <w:tcW w:w="2674" w:type="dxa"/>
          </w:tcPr>
          <w:p w14:paraId="777B519C" w14:textId="640C57C0" w:rsidR="00E97CCE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>екабрь 2025</w:t>
            </w:r>
            <w:r w:rsidR="00EC32E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4E3F522A" w14:textId="3634086F" w:rsidR="006A6A31" w:rsidRPr="00E845F1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2026</w:t>
            </w:r>
            <w:r w:rsidR="006A6A3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E97CCE" w:rsidRPr="00E845F1" w14:paraId="4E6DD8C5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1F5CE022" w14:textId="0887432A" w:rsidR="00E97CCE" w:rsidRPr="00E845F1" w:rsidRDefault="006A6A31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5480" w:type="dxa"/>
          </w:tcPr>
          <w:p w14:paraId="490F2C94" w14:textId="57867984" w:rsidR="00E97CCE" w:rsidRPr="00E845F1" w:rsidRDefault="008C4FC0" w:rsidP="008C4F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Ярмарка вакансий  </w:t>
            </w:r>
          </w:p>
        </w:tc>
        <w:tc>
          <w:tcPr>
            <w:tcW w:w="6171" w:type="dxa"/>
          </w:tcPr>
          <w:p w14:paraId="662DF464" w14:textId="1B0FE3F8" w:rsidR="00E97CCE" w:rsidRPr="00E845F1" w:rsidRDefault="008C4FC0" w:rsidP="008C4F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ЦЗН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г.Усолье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-Сибирское, начальник ОК ХФЗ</w:t>
            </w:r>
          </w:p>
        </w:tc>
        <w:tc>
          <w:tcPr>
            <w:tcW w:w="2674" w:type="dxa"/>
          </w:tcPr>
          <w:p w14:paraId="0C059D3D" w14:textId="629E16CC" w:rsidR="00E97CCE" w:rsidRPr="00E845F1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</w:tr>
      <w:tr w:rsidR="00E97CCE" w:rsidRPr="00E845F1" w14:paraId="13401FB6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4114377F" w14:textId="77777777" w:rsidR="00E97CCE" w:rsidRPr="00E845F1" w:rsidRDefault="00E97CCE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0" w:type="dxa"/>
          </w:tcPr>
          <w:p w14:paraId="3FA1D841" w14:textId="77777777" w:rsidR="00E97CCE" w:rsidRPr="00E845F1" w:rsidRDefault="00E97CCE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1" w:type="dxa"/>
          </w:tcPr>
          <w:p w14:paraId="3EF21CA4" w14:textId="77777777" w:rsidR="00E97CCE" w:rsidRPr="00E845F1" w:rsidRDefault="00E97CCE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4" w:type="dxa"/>
          </w:tcPr>
          <w:p w14:paraId="6941900D" w14:textId="77777777" w:rsidR="00E97CCE" w:rsidRPr="00E845F1" w:rsidRDefault="00E97CCE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6D" w:rsidRPr="00E845F1" w14:paraId="6CF148FF" w14:textId="77777777" w:rsidTr="00EC32EC">
        <w:trPr>
          <w:trHeight w:val="184"/>
        </w:trPr>
        <w:tc>
          <w:tcPr>
            <w:tcW w:w="15044" w:type="dxa"/>
            <w:gridSpan w:val="5"/>
          </w:tcPr>
          <w:p w14:paraId="3668C8EF" w14:textId="2A3CF018" w:rsidR="004D3B6D" w:rsidRPr="00E845F1" w:rsidRDefault="004D3B6D" w:rsidP="004D3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Раздел №9 Содействие построению траектории профессионального развития, обучение навыкам планирования карьеры</w:t>
            </w:r>
          </w:p>
        </w:tc>
      </w:tr>
      <w:tr w:rsidR="00E97CCE" w:rsidRPr="00E845F1" w14:paraId="31BFD8C5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58A6F836" w14:textId="189F9883" w:rsidR="00E97CCE" w:rsidRPr="00E845F1" w:rsidRDefault="001C40AE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5F1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5480" w:type="dxa"/>
          </w:tcPr>
          <w:p w14:paraId="188D1D51" w14:textId="17E6F119" w:rsidR="00E97CCE" w:rsidRPr="00E845F1" w:rsidRDefault="00EC32EC" w:rsidP="00EC32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выпускников о возможности обучения построению траектории профессионального развития, навыкам планирования карьеры</w:t>
            </w:r>
          </w:p>
        </w:tc>
        <w:tc>
          <w:tcPr>
            <w:tcW w:w="6171" w:type="dxa"/>
          </w:tcPr>
          <w:p w14:paraId="78AA5CE7" w14:textId="6A9ED509" w:rsidR="00E97CCE" w:rsidRPr="00E845F1" w:rsidRDefault="00EC32EC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И.В.,</w:t>
            </w:r>
          </w:p>
        </w:tc>
        <w:tc>
          <w:tcPr>
            <w:tcW w:w="2674" w:type="dxa"/>
          </w:tcPr>
          <w:p w14:paraId="3ABAF7C3" w14:textId="110D0564" w:rsidR="00E97CCE" w:rsidRPr="00E845F1" w:rsidRDefault="00B64538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6A6A31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4D3B6D" w:rsidRPr="00E845F1" w14:paraId="2636478C" w14:textId="77777777" w:rsidTr="00DE1ACC">
        <w:tc>
          <w:tcPr>
            <w:tcW w:w="15044" w:type="dxa"/>
            <w:gridSpan w:val="5"/>
          </w:tcPr>
          <w:p w14:paraId="1A00A7E9" w14:textId="522C9427" w:rsidR="004D3B6D" w:rsidRPr="00E845F1" w:rsidRDefault="000717CD" w:rsidP="004D3B6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Раздел №10</w:t>
            </w:r>
            <w:r w:rsidR="004D3B6D"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 Участие совместно с иными структурными подразделениями и должностными лицами профессиональной образовательной организации в организации практической подготовки студентов, предусмотренной учебным планом</w:t>
            </w:r>
          </w:p>
        </w:tc>
      </w:tr>
      <w:tr w:rsidR="004D3B6D" w:rsidRPr="00E845F1" w14:paraId="60E86403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1B14D9FF" w14:textId="133C85AC" w:rsidR="004D3B6D" w:rsidRPr="00E845F1" w:rsidRDefault="000717CD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5480" w:type="dxa"/>
          </w:tcPr>
          <w:p w14:paraId="09FBBAFF" w14:textId="6A4049D7" w:rsidR="004D3B6D" w:rsidRPr="00E845F1" w:rsidRDefault="00800152" w:rsidP="00EC32E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программ производственных практик с работодателями</w:t>
            </w:r>
          </w:p>
        </w:tc>
        <w:tc>
          <w:tcPr>
            <w:tcW w:w="6171" w:type="dxa"/>
          </w:tcPr>
          <w:p w14:paraId="19417453" w14:textId="1D37C402" w:rsidR="004D3B6D" w:rsidRPr="00E845F1" w:rsidRDefault="00800152" w:rsidP="00B645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</w:t>
            </w:r>
            <w:r w:rsidR="00B64538">
              <w:rPr>
                <w:rFonts w:ascii="Times New Roman" w:hAnsi="Times New Roman" w:cs="Times New Roman"/>
                <w:sz w:val="24"/>
                <w:szCs w:val="24"/>
              </w:rPr>
              <w:t xml:space="preserve">ль ССТВ Трухинова И.В., </w:t>
            </w:r>
            <w:proofErr w:type="spellStart"/>
            <w:r w:rsidR="00B64538">
              <w:rPr>
                <w:rFonts w:ascii="Times New Roman" w:hAnsi="Times New Roman" w:cs="Times New Roman"/>
                <w:sz w:val="24"/>
                <w:szCs w:val="24"/>
              </w:rPr>
              <w:t>зав.ПО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преподаватели дисциплин</w:t>
            </w:r>
          </w:p>
        </w:tc>
        <w:tc>
          <w:tcPr>
            <w:tcW w:w="2674" w:type="dxa"/>
          </w:tcPr>
          <w:p w14:paraId="7F1843A7" w14:textId="68B1AFB2" w:rsidR="004D3B6D" w:rsidRPr="00E845F1" w:rsidRDefault="00B64538" w:rsidP="00B6453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  <w:r w:rsidR="006A6A31">
              <w:rPr>
                <w:rFonts w:ascii="Times New Roman" w:hAnsi="Times New Roman" w:cs="Times New Roman"/>
                <w:sz w:val="24"/>
                <w:szCs w:val="24"/>
              </w:rPr>
              <w:t xml:space="preserve"> г </w:t>
            </w:r>
          </w:p>
        </w:tc>
      </w:tr>
      <w:tr w:rsidR="004D3B6D" w:rsidRPr="00E845F1" w14:paraId="7A1AD9D0" w14:textId="77777777" w:rsidTr="00DE1ACC">
        <w:tc>
          <w:tcPr>
            <w:tcW w:w="15044" w:type="dxa"/>
            <w:gridSpan w:val="5"/>
          </w:tcPr>
          <w:p w14:paraId="147C2818" w14:textId="65D74C4D" w:rsidR="004D3B6D" w:rsidRPr="00E845F1" w:rsidRDefault="000717CD" w:rsidP="001C40A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 xml:space="preserve">Раздел №11. </w:t>
            </w:r>
            <w:r w:rsidR="001C40AE"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Реализация Плана реализации мероприятий по содействию занятости и трудоустройству выпускников, завершивших обучение по ОП СПО, в Иркутской области на 2022 год</w:t>
            </w:r>
            <w:r w:rsidR="003460C7" w:rsidRPr="00E845F1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, утв. 26 ноября 2021 года Распоряжением министерства образования ИО № 2000-мр</w:t>
            </w:r>
          </w:p>
        </w:tc>
      </w:tr>
      <w:tr w:rsidR="004D3B6D" w:rsidRPr="00E845F1" w14:paraId="6BE202FC" w14:textId="77777777" w:rsidTr="00B64538">
        <w:trPr>
          <w:gridAfter w:val="1"/>
          <w:wAfter w:w="23" w:type="dxa"/>
        </w:trPr>
        <w:tc>
          <w:tcPr>
            <w:tcW w:w="696" w:type="dxa"/>
          </w:tcPr>
          <w:p w14:paraId="1F07C53A" w14:textId="0F970EBA" w:rsidR="004D3B6D" w:rsidRPr="00E845F1" w:rsidRDefault="000717CD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5480" w:type="dxa"/>
          </w:tcPr>
          <w:p w14:paraId="0826176B" w14:textId="19C3D13C" w:rsidR="004D3B6D" w:rsidRPr="00E845F1" w:rsidRDefault="000717CD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ежемесячного мониторинга трудоустройства выпускников</w:t>
            </w:r>
          </w:p>
        </w:tc>
        <w:tc>
          <w:tcPr>
            <w:tcW w:w="6171" w:type="dxa"/>
          </w:tcPr>
          <w:p w14:paraId="385D1314" w14:textId="49620B95" w:rsidR="004D3B6D" w:rsidRPr="00E845F1" w:rsidRDefault="000717CD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ССТВ Трухинова И.В.,</w:t>
            </w:r>
          </w:p>
        </w:tc>
        <w:tc>
          <w:tcPr>
            <w:tcW w:w="2674" w:type="dxa"/>
          </w:tcPr>
          <w:p w14:paraId="65B1AA60" w14:textId="51633702" w:rsidR="004D3B6D" w:rsidRPr="00E845F1" w:rsidRDefault="000717CD" w:rsidP="00744E9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</w:tbl>
    <w:p w14:paraId="28D13B83" w14:textId="77777777" w:rsidR="00876EA3" w:rsidRPr="004D3B6D" w:rsidRDefault="00876EA3" w:rsidP="006251BE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76EA3" w:rsidRPr="004D3B6D" w:rsidSect="006251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7217B"/>
    <w:multiLevelType w:val="hybridMultilevel"/>
    <w:tmpl w:val="3C46D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A38B4"/>
    <w:multiLevelType w:val="hybridMultilevel"/>
    <w:tmpl w:val="0136B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90D85"/>
    <w:multiLevelType w:val="multilevel"/>
    <w:tmpl w:val="CC06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F5046"/>
    <w:multiLevelType w:val="hybridMultilevel"/>
    <w:tmpl w:val="8698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C1"/>
    <w:rsid w:val="000258A2"/>
    <w:rsid w:val="00026D02"/>
    <w:rsid w:val="00036B40"/>
    <w:rsid w:val="000408A2"/>
    <w:rsid w:val="000539A5"/>
    <w:rsid w:val="00054991"/>
    <w:rsid w:val="000571FD"/>
    <w:rsid w:val="000717CD"/>
    <w:rsid w:val="00072B82"/>
    <w:rsid w:val="000C30C3"/>
    <w:rsid w:val="000F3B40"/>
    <w:rsid w:val="0011360E"/>
    <w:rsid w:val="00135095"/>
    <w:rsid w:val="00145F7A"/>
    <w:rsid w:val="001833A2"/>
    <w:rsid w:val="00187D45"/>
    <w:rsid w:val="001A60FE"/>
    <w:rsid w:val="001B42E2"/>
    <w:rsid w:val="001B5FD7"/>
    <w:rsid w:val="001C40AE"/>
    <w:rsid w:val="001D752D"/>
    <w:rsid w:val="001D7B5A"/>
    <w:rsid w:val="001E4DAF"/>
    <w:rsid w:val="001F2E8F"/>
    <w:rsid w:val="0020235C"/>
    <w:rsid w:val="0020727F"/>
    <w:rsid w:val="0021463F"/>
    <w:rsid w:val="00216B7C"/>
    <w:rsid w:val="002570A3"/>
    <w:rsid w:val="00295046"/>
    <w:rsid w:val="00295CC1"/>
    <w:rsid w:val="002A0543"/>
    <w:rsid w:val="002C2513"/>
    <w:rsid w:val="002F7EDE"/>
    <w:rsid w:val="00314061"/>
    <w:rsid w:val="00330C1F"/>
    <w:rsid w:val="003460C7"/>
    <w:rsid w:val="00377E8E"/>
    <w:rsid w:val="00396A77"/>
    <w:rsid w:val="003A12F1"/>
    <w:rsid w:val="003A5898"/>
    <w:rsid w:val="003A7559"/>
    <w:rsid w:val="003F2CEA"/>
    <w:rsid w:val="00414B68"/>
    <w:rsid w:val="00423B78"/>
    <w:rsid w:val="0044733C"/>
    <w:rsid w:val="00451483"/>
    <w:rsid w:val="004559D4"/>
    <w:rsid w:val="004608BC"/>
    <w:rsid w:val="00473477"/>
    <w:rsid w:val="0048311A"/>
    <w:rsid w:val="004D3B6D"/>
    <w:rsid w:val="004D3D7C"/>
    <w:rsid w:val="004E3EA5"/>
    <w:rsid w:val="004F05FB"/>
    <w:rsid w:val="0050719B"/>
    <w:rsid w:val="00514096"/>
    <w:rsid w:val="00552204"/>
    <w:rsid w:val="00555FE2"/>
    <w:rsid w:val="00570FC4"/>
    <w:rsid w:val="00584448"/>
    <w:rsid w:val="005B4895"/>
    <w:rsid w:val="005C55E0"/>
    <w:rsid w:val="005C6742"/>
    <w:rsid w:val="00603B0E"/>
    <w:rsid w:val="006251BE"/>
    <w:rsid w:val="006331B5"/>
    <w:rsid w:val="0064591C"/>
    <w:rsid w:val="00660BA0"/>
    <w:rsid w:val="00671C01"/>
    <w:rsid w:val="0068086C"/>
    <w:rsid w:val="0069098E"/>
    <w:rsid w:val="006A6A31"/>
    <w:rsid w:val="006B0BD9"/>
    <w:rsid w:val="006C069C"/>
    <w:rsid w:val="006C4D49"/>
    <w:rsid w:val="006D247F"/>
    <w:rsid w:val="007073F5"/>
    <w:rsid w:val="00731AE9"/>
    <w:rsid w:val="00744E94"/>
    <w:rsid w:val="007523F8"/>
    <w:rsid w:val="00772B23"/>
    <w:rsid w:val="00795FC4"/>
    <w:rsid w:val="007A044A"/>
    <w:rsid w:val="007A1225"/>
    <w:rsid w:val="007A1CB5"/>
    <w:rsid w:val="007A3A7B"/>
    <w:rsid w:val="00800152"/>
    <w:rsid w:val="008047A2"/>
    <w:rsid w:val="0080791B"/>
    <w:rsid w:val="0083290E"/>
    <w:rsid w:val="0083530D"/>
    <w:rsid w:val="00860E35"/>
    <w:rsid w:val="008668E7"/>
    <w:rsid w:val="00874695"/>
    <w:rsid w:val="0087694E"/>
    <w:rsid w:val="00876EA3"/>
    <w:rsid w:val="008B0999"/>
    <w:rsid w:val="008B4089"/>
    <w:rsid w:val="008C4FC0"/>
    <w:rsid w:val="008D00BB"/>
    <w:rsid w:val="008E00A2"/>
    <w:rsid w:val="00903ADF"/>
    <w:rsid w:val="00910C5A"/>
    <w:rsid w:val="00912829"/>
    <w:rsid w:val="00931A82"/>
    <w:rsid w:val="0097279C"/>
    <w:rsid w:val="009735F6"/>
    <w:rsid w:val="009B64FD"/>
    <w:rsid w:val="009C633B"/>
    <w:rsid w:val="00A11D51"/>
    <w:rsid w:val="00A235BE"/>
    <w:rsid w:val="00A453E5"/>
    <w:rsid w:val="00A758D7"/>
    <w:rsid w:val="00AC6AA3"/>
    <w:rsid w:val="00AC6DFD"/>
    <w:rsid w:val="00AE0846"/>
    <w:rsid w:val="00AE088B"/>
    <w:rsid w:val="00B05017"/>
    <w:rsid w:val="00B1534E"/>
    <w:rsid w:val="00B27086"/>
    <w:rsid w:val="00B40B8A"/>
    <w:rsid w:val="00B45201"/>
    <w:rsid w:val="00B4650E"/>
    <w:rsid w:val="00B64538"/>
    <w:rsid w:val="00B85007"/>
    <w:rsid w:val="00B91327"/>
    <w:rsid w:val="00BD2104"/>
    <w:rsid w:val="00BF514C"/>
    <w:rsid w:val="00C42A98"/>
    <w:rsid w:val="00C459E6"/>
    <w:rsid w:val="00C739CD"/>
    <w:rsid w:val="00C93AC0"/>
    <w:rsid w:val="00C94C56"/>
    <w:rsid w:val="00CA4421"/>
    <w:rsid w:val="00CB1288"/>
    <w:rsid w:val="00CB3252"/>
    <w:rsid w:val="00CD0D17"/>
    <w:rsid w:val="00CE00A7"/>
    <w:rsid w:val="00CE5C04"/>
    <w:rsid w:val="00D40BBA"/>
    <w:rsid w:val="00D44B1B"/>
    <w:rsid w:val="00D67795"/>
    <w:rsid w:val="00D7581A"/>
    <w:rsid w:val="00D91219"/>
    <w:rsid w:val="00DB09B9"/>
    <w:rsid w:val="00DC40D4"/>
    <w:rsid w:val="00DE1ACC"/>
    <w:rsid w:val="00E36558"/>
    <w:rsid w:val="00E54DF4"/>
    <w:rsid w:val="00E7704D"/>
    <w:rsid w:val="00E845F1"/>
    <w:rsid w:val="00E97CCE"/>
    <w:rsid w:val="00EA26BC"/>
    <w:rsid w:val="00EA3CAC"/>
    <w:rsid w:val="00EC32EC"/>
    <w:rsid w:val="00EC780C"/>
    <w:rsid w:val="00EE670F"/>
    <w:rsid w:val="00EF4A12"/>
    <w:rsid w:val="00F0098C"/>
    <w:rsid w:val="00F03FE6"/>
    <w:rsid w:val="00F11201"/>
    <w:rsid w:val="00F62256"/>
    <w:rsid w:val="00F62BD9"/>
    <w:rsid w:val="00F8740B"/>
    <w:rsid w:val="00FA09F3"/>
    <w:rsid w:val="00FF4E8E"/>
    <w:rsid w:val="00FF54E2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E5D0D"/>
  <w15:docId w15:val="{FCB15008-238C-440D-A0A3-C6F6B6AC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C4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51BE"/>
    <w:pPr>
      <w:spacing w:after="0" w:line="240" w:lineRule="auto"/>
    </w:pPr>
  </w:style>
  <w:style w:type="table" w:styleId="a4">
    <w:name w:val="Table Grid"/>
    <w:basedOn w:val="a1"/>
    <w:uiPriority w:val="39"/>
    <w:rsid w:val="00396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73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39CD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4D3B6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D3B6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D3B6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D3B6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D3B6D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C4F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3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MedTex</cp:lastModifiedBy>
  <cp:revision>17</cp:revision>
  <cp:lastPrinted>2022-05-23T07:42:00Z</cp:lastPrinted>
  <dcterms:created xsi:type="dcterms:W3CDTF">2022-10-10T06:48:00Z</dcterms:created>
  <dcterms:modified xsi:type="dcterms:W3CDTF">2025-11-13T01:38:00Z</dcterms:modified>
</cp:coreProperties>
</file>